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EBE91" w14:textId="5DE13449" w:rsidR="004341C7" w:rsidRDefault="004341C7"/>
    <w:p w14:paraId="06D2D430" w14:textId="77777777" w:rsidR="008C4428" w:rsidRDefault="008C4428" w:rsidP="008C4428">
      <w:pPr>
        <w:rPr>
          <w:rFonts w:ascii="Times New Roman" w:hAnsi="Times New Roman" w:cs="Times New Roman"/>
          <w:b/>
          <w:sz w:val="24"/>
          <w:szCs w:val="24"/>
        </w:rPr>
      </w:pPr>
    </w:p>
    <w:p w14:paraId="6122F93F" w14:textId="124976C2" w:rsidR="008C4428" w:rsidRDefault="008C4428" w:rsidP="008C4428">
      <w:pP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ПРИЛОЖЕНИЕ  №</w:t>
      </w:r>
      <w:proofErr w:type="gramEnd"/>
      <w:r>
        <w:rPr>
          <w:rFonts w:ascii="Times New Roman" w:hAnsi="Times New Roman" w:cs="Times New Roman"/>
          <w:b/>
          <w:sz w:val="24"/>
          <w:szCs w:val="24"/>
        </w:rPr>
        <w:t xml:space="preserve"> </w:t>
      </w:r>
      <w:r>
        <w:rPr>
          <w:rFonts w:ascii="Times New Roman" w:hAnsi="Times New Roman" w:cs="Times New Roman"/>
          <w:b/>
          <w:sz w:val="24"/>
          <w:szCs w:val="24"/>
        </w:rPr>
        <w:t>1</w:t>
      </w:r>
    </w:p>
    <w:p w14:paraId="15C0CE7D" w14:textId="1ED861B0" w:rsidR="008C4428" w:rsidRDefault="008C4428" w:rsidP="008C4428">
      <w:pP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к  коллективному</w:t>
      </w:r>
      <w:proofErr w:type="gramEnd"/>
      <w:r>
        <w:rPr>
          <w:rFonts w:ascii="Times New Roman" w:hAnsi="Times New Roman" w:cs="Times New Roman"/>
          <w:b/>
          <w:sz w:val="24"/>
          <w:szCs w:val="24"/>
        </w:rPr>
        <w:t xml:space="preserve"> договору  от 29.04.2021 г.</w:t>
      </w:r>
    </w:p>
    <w:p w14:paraId="239FB94D" w14:textId="41947E36" w:rsidR="00742242" w:rsidRDefault="00742242"/>
    <w:p w14:paraId="78BAC324" w14:textId="2FDD4101" w:rsidR="00742242" w:rsidRDefault="00742242"/>
    <w:p w14:paraId="451BD842" w14:textId="5057A45F" w:rsidR="00742242" w:rsidRPr="00AF74F5" w:rsidRDefault="00742242" w:rsidP="00742242">
      <w:pPr>
        <w:pStyle w:val="a3"/>
        <w:jc w:val="center"/>
        <w:rPr>
          <w:b/>
          <w:bCs/>
          <w:color w:val="000000"/>
          <w:sz w:val="28"/>
          <w:szCs w:val="28"/>
        </w:rPr>
      </w:pPr>
      <w:r w:rsidRPr="00AF74F5">
        <w:rPr>
          <w:b/>
          <w:bCs/>
          <w:color w:val="000000"/>
          <w:sz w:val="28"/>
          <w:szCs w:val="28"/>
        </w:rPr>
        <w:t>ПОЛОЖЕНИЕ</w:t>
      </w:r>
      <w:r>
        <w:rPr>
          <w:b/>
          <w:bCs/>
          <w:color w:val="000000"/>
          <w:sz w:val="28"/>
          <w:szCs w:val="28"/>
        </w:rPr>
        <w:t xml:space="preserve"> (КОДЕКС)</w:t>
      </w:r>
    </w:p>
    <w:p w14:paraId="58443990" w14:textId="77777777" w:rsidR="00742242" w:rsidRDefault="00742242" w:rsidP="00742242">
      <w:pPr>
        <w:pStyle w:val="a3"/>
        <w:jc w:val="center"/>
        <w:rPr>
          <w:b/>
          <w:bCs/>
          <w:color w:val="000000"/>
          <w:sz w:val="28"/>
          <w:szCs w:val="28"/>
        </w:rPr>
      </w:pPr>
      <w:r w:rsidRPr="00AF74F5">
        <w:rPr>
          <w:b/>
          <w:bCs/>
          <w:color w:val="000000"/>
          <w:sz w:val="28"/>
          <w:szCs w:val="28"/>
        </w:rPr>
        <w:t>о нормах профессиональной этики педагогических работников</w:t>
      </w:r>
    </w:p>
    <w:p w14:paraId="4C611E22" w14:textId="77777777" w:rsidR="00742242" w:rsidRPr="00AF74F5" w:rsidRDefault="00742242" w:rsidP="00742242">
      <w:pPr>
        <w:pStyle w:val="a3"/>
        <w:jc w:val="center"/>
        <w:rPr>
          <w:b/>
          <w:bCs/>
          <w:color w:val="000000"/>
          <w:sz w:val="28"/>
          <w:szCs w:val="28"/>
        </w:rPr>
      </w:pPr>
    </w:p>
    <w:p w14:paraId="44CDC981" w14:textId="77777777" w:rsidR="00742242" w:rsidRPr="000B7900" w:rsidRDefault="00742242" w:rsidP="00742242">
      <w:pPr>
        <w:pStyle w:val="a3"/>
        <w:rPr>
          <w:b/>
          <w:bCs/>
          <w:color w:val="000000"/>
          <w:sz w:val="28"/>
          <w:szCs w:val="28"/>
        </w:rPr>
      </w:pPr>
      <w:r w:rsidRPr="000B7900">
        <w:rPr>
          <w:b/>
          <w:bCs/>
          <w:color w:val="000000"/>
          <w:sz w:val="28"/>
          <w:szCs w:val="28"/>
        </w:rPr>
        <w:t>I. Общие положения</w:t>
      </w:r>
    </w:p>
    <w:p w14:paraId="25B83AD3" w14:textId="77777777" w:rsidR="00742242" w:rsidRPr="00367A00" w:rsidRDefault="00742242" w:rsidP="00742242">
      <w:pPr>
        <w:pStyle w:val="a3"/>
        <w:rPr>
          <w:color w:val="000000"/>
          <w:sz w:val="28"/>
          <w:szCs w:val="28"/>
        </w:rPr>
      </w:pPr>
      <w:r w:rsidRPr="00367A00">
        <w:rPr>
          <w:color w:val="000000"/>
          <w:sz w:val="28"/>
          <w:szCs w:val="28"/>
        </w:rPr>
        <w:t>1. П</w:t>
      </w:r>
      <w:r>
        <w:rPr>
          <w:color w:val="000000"/>
          <w:sz w:val="28"/>
          <w:szCs w:val="28"/>
        </w:rPr>
        <w:t>оло</w:t>
      </w:r>
      <w:r w:rsidRPr="00367A00">
        <w:rPr>
          <w:color w:val="000000"/>
          <w:sz w:val="28"/>
          <w:szCs w:val="28"/>
        </w:rPr>
        <w:t>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27B565C7" w14:textId="77777777" w:rsidR="00742242" w:rsidRPr="00367A00" w:rsidRDefault="00742242" w:rsidP="00742242">
      <w:pPr>
        <w:pStyle w:val="a3"/>
        <w:rPr>
          <w:color w:val="000000"/>
          <w:sz w:val="28"/>
          <w:szCs w:val="28"/>
        </w:rPr>
      </w:pPr>
      <w:r w:rsidRPr="00367A00">
        <w:rPr>
          <w:color w:val="000000"/>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50E54D0" w14:textId="77777777" w:rsidR="00742242" w:rsidRPr="000B7900" w:rsidRDefault="00742242" w:rsidP="00742242">
      <w:pPr>
        <w:pStyle w:val="a3"/>
        <w:rPr>
          <w:b/>
          <w:bCs/>
          <w:color w:val="000000"/>
          <w:sz w:val="28"/>
          <w:szCs w:val="28"/>
        </w:rPr>
      </w:pPr>
      <w:r w:rsidRPr="000B7900">
        <w:rPr>
          <w:b/>
          <w:bCs/>
          <w:color w:val="000000"/>
          <w:sz w:val="28"/>
          <w:szCs w:val="28"/>
        </w:rPr>
        <w:t>II. Нормы профессиональной этики педагогических работников</w:t>
      </w:r>
    </w:p>
    <w:p w14:paraId="41D8A161" w14:textId="77777777" w:rsidR="00742242" w:rsidRPr="00367A00" w:rsidRDefault="00742242" w:rsidP="00742242">
      <w:pPr>
        <w:pStyle w:val="a3"/>
        <w:rPr>
          <w:color w:val="000000"/>
          <w:sz w:val="28"/>
          <w:szCs w:val="28"/>
        </w:rPr>
      </w:pPr>
      <w:r w:rsidRPr="00367A00">
        <w:rPr>
          <w:color w:val="000000"/>
          <w:sz w:val="28"/>
          <w:szCs w:val="28"/>
        </w:rPr>
        <w:t>3. Педагогические работники, сознавая ответственность перед государством, обществом и гражданами, призваны:</w:t>
      </w:r>
    </w:p>
    <w:p w14:paraId="2EB3DCC8" w14:textId="77777777" w:rsidR="00742242" w:rsidRPr="00367A00" w:rsidRDefault="00742242" w:rsidP="00742242">
      <w:pPr>
        <w:pStyle w:val="a3"/>
        <w:rPr>
          <w:color w:val="000000"/>
          <w:sz w:val="28"/>
          <w:szCs w:val="28"/>
        </w:rPr>
      </w:pPr>
      <w:r w:rsidRPr="00367A00">
        <w:rPr>
          <w:color w:val="000000"/>
          <w:sz w:val="28"/>
          <w:szCs w:val="28"/>
        </w:rPr>
        <w:t>а) уважать честь и достоинство обучающихся и других участников образовательных отношений;</w:t>
      </w:r>
    </w:p>
    <w:p w14:paraId="4529B6A1" w14:textId="77777777" w:rsidR="00742242" w:rsidRPr="00367A00" w:rsidRDefault="00742242" w:rsidP="00742242">
      <w:pPr>
        <w:pStyle w:val="a3"/>
        <w:rPr>
          <w:color w:val="000000"/>
          <w:sz w:val="28"/>
          <w:szCs w:val="28"/>
        </w:rPr>
      </w:pPr>
      <w:r w:rsidRPr="00367A00">
        <w:rPr>
          <w:color w:val="000000"/>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C500D63" w14:textId="40B16E90" w:rsidR="00742242" w:rsidRDefault="00742242" w:rsidP="00742242">
      <w:pPr>
        <w:pStyle w:val="a3"/>
        <w:rPr>
          <w:color w:val="000000"/>
          <w:sz w:val="28"/>
          <w:szCs w:val="28"/>
        </w:rPr>
      </w:pPr>
      <w:r w:rsidRPr="00367A00">
        <w:rPr>
          <w:color w:val="000000"/>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1EB644C" w14:textId="6E73BD94" w:rsidR="00620BAE" w:rsidRDefault="00620BAE" w:rsidP="00742242">
      <w:pPr>
        <w:pStyle w:val="a3"/>
        <w:rPr>
          <w:color w:val="000000"/>
          <w:sz w:val="28"/>
          <w:szCs w:val="28"/>
        </w:rPr>
      </w:pPr>
    </w:p>
    <w:p w14:paraId="693CCE46" w14:textId="5CC248D7" w:rsidR="00620BAE" w:rsidRDefault="00620BAE" w:rsidP="00742242">
      <w:pPr>
        <w:pStyle w:val="a3"/>
        <w:rPr>
          <w:color w:val="000000"/>
          <w:sz w:val="28"/>
          <w:szCs w:val="28"/>
        </w:rPr>
      </w:pPr>
    </w:p>
    <w:p w14:paraId="561E7311" w14:textId="77777777" w:rsidR="00742242" w:rsidRPr="00367A00" w:rsidRDefault="00742242" w:rsidP="00742242">
      <w:pPr>
        <w:pStyle w:val="a3"/>
        <w:rPr>
          <w:color w:val="000000"/>
          <w:sz w:val="28"/>
          <w:szCs w:val="28"/>
        </w:rPr>
      </w:pPr>
      <w:r w:rsidRPr="00367A00">
        <w:rPr>
          <w:color w:val="000000"/>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93146CA" w14:textId="77777777" w:rsidR="00742242" w:rsidRPr="00367A00" w:rsidRDefault="00742242" w:rsidP="00742242">
      <w:pPr>
        <w:pStyle w:val="a3"/>
        <w:rPr>
          <w:color w:val="000000"/>
          <w:sz w:val="28"/>
          <w:szCs w:val="28"/>
        </w:rPr>
      </w:pPr>
      <w:r w:rsidRPr="00367A00">
        <w:rPr>
          <w:color w:val="000000"/>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27597A4" w14:textId="77777777" w:rsidR="00742242" w:rsidRPr="00367A00" w:rsidRDefault="00742242" w:rsidP="00742242">
      <w:pPr>
        <w:pStyle w:val="a3"/>
        <w:rPr>
          <w:color w:val="000000"/>
          <w:sz w:val="28"/>
          <w:szCs w:val="28"/>
        </w:rPr>
      </w:pPr>
      <w:r w:rsidRPr="00367A00">
        <w:rPr>
          <w:color w:val="000000"/>
          <w:sz w:val="28"/>
          <w:szCs w:val="28"/>
        </w:rPr>
        <w:t>е) придерживаться внешнего вида, соответствующего задачам реализуемой образовательной программы;</w:t>
      </w:r>
    </w:p>
    <w:p w14:paraId="14472368" w14:textId="77777777" w:rsidR="00742242" w:rsidRPr="00367A00" w:rsidRDefault="00742242" w:rsidP="00742242">
      <w:pPr>
        <w:pStyle w:val="a3"/>
        <w:rPr>
          <w:color w:val="000000"/>
          <w:sz w:val="28"/>
          <w:szCs w:val="28"/>
        </w:rPr>
      </w:pPr>
      <w:r w:rsidRPr="00367A00">
        <w:rPr>
          <w:color w:val="000000"/>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0826026F" w14:textId="77777777" w:rsidR="00742242" w:rsidRPr="00367A00" w:rsidRDefault="00742242" w:rsidP="00742242">
      <w:pPr>
        <w:pStyle w:val="a3"/>
        <w:rPr>
          <w:color w:val="000000"/>
          <w:sz w:val="28"/>
          <w:szCs w:val="28"/>
        </w:rPr>
      </w:pPr>
      <w:r w:rsidRPr="00367A00">
        <w:rPr>
          <w:color w:val="000000"/>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53811E6" w14:textId="77777777" w:rsidR="00742242" w:rsidRPr="002C0182" w:rsidRDefault="00742242" w:rsidP="00742242">
      <w:pPr>
        <w:pStyle w:val="a3"/>
        <w:rPr>
          <w:b/>
          <w:bCs/>
          <w:color w:val="000000"/>
          <w:sz w:val="28"/>
          <w:szCs w:val="28"/>
        </w:rPr>
      </w:pPr>
      <w:r w:rsidRPr="002C0182">
        <w:rPr>
          <w:b/>
          <w:bCs/>
          <w:color w:val="000000"/>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3137986" w14:textId="77777777" w:rsidR="00742242" w:rsidRPr="00367A00" w:rsidRDefault="00742242" w:rsidP="00742242">
      <w:pPr>
        <w:pStyle w:val="a3"/>
        <w:rPr>
          <w:color w:val="000000"/>
          <w:sz w:val="28"/>
          <w:szCs w:val="28"/>
        </w:rPr>
      </w:pPr>
      <w:r w:rsidRPr="00367A00">
        <w:rPr>
          <w:color w:val="000000"/>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29E2C5" w14:textId="2A6940D1" w:rsidR="00742242" w:rsidRDefault="00742242" w:rsidP="00742242">
      <w:pPr>
        <w:pStyle w:val="a3"/>
        <w:rPr>
          <w:color w:val="000000"/>
          <w:sz w:val="28"/>
          <w:szCs w:val="28"/>
        </w:rPr>
      </w:pPr>
      <w:r w:rsidRPr="00367A00">
        <w:rPr>
          <w:color w:val="000000"/>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2E85091" w14:textId="45679ED2" w:rsidR="00620BAE" w:rsidRDefault="00620BAE" w:rsidP="00742242">
      <w:pPr>
        <w:pStyle w:val="a3"/>
        <w:rPr>
          <w:color w:val="000000"/>
          <w:sz w:val="28"/>
          <w:szCs w:val="28"/>
        </w:rPr>
      </w:pPr>
    </w:p>
    <w:p w14:paraId="3344B774" w14:textId="6E3EBCD2" w:rsidR="00620BAE" w:rsidRDefault="00620BAE" w:rsidP="00742242">
      <w:pPr>
        <w:pStyle w:val="a3"/>
        <w:rPr>
          <w:color w:val="000000"/>
          <w:sz w:val="28"/>
          <w:szCs w:val="28"/>
        </w:rPr>
      </w:pPr>
    </w:p>
    <w:p w14:paraId="77DEC2C4" w14:textId="37E2CA6C" w:rsidR="00620BAE" w:rsidRDefault="00620BAE" w:rsidP="00742242">
      <w:pPr>
        <w:pStyle w:val="a3"/>
        <w:rPr>
          <w:color w:val="000000"/>
          <w:sz w:val="28"/>
          <w:szCs w:val="28"/>
        </w:rPr>
      </w:pPr>
    </w:p>
    <w:p w14:paraId="127C5665" w14:textId="77777777" w:rsidR="00620BAE" w:rsidRPr="00367A00" w:rsidRDefault="00620BAE" w:rsidP="00742242">
      <w:pPr>
        <w:pStyle w:val="a3"/>
        <w:rPr>
          <w:color w:val="000000"/>
          <w:sz w:val="28"/>
          <w:szCs w:val="28"/>
        </w:rPr>
      </w:pPr>
    </w:p>
    <w:p w14:paraId="2AED7848" w14:textId="77777777" w:rsidR="00742242" w:rsidRPr="00367A00" w:rsidRDefault="00742242" w:rsidP="00742242">
      <w:pPr>
        <w:pStyle w:val="a3"/>
        <w:rPr>
          <w:color w:val="000000"/>
          <w:sz w:val="28"/>
          <w:szCs w:val="28"/>
        </w:rPr>
      </w:pPr>
      <w:r w:rsidRPr="00367A00">
        <w:rPr>
          <w:color w:val="000000"/>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32C3E64" w14:textId="77777777" w:rsidR="00742242" w:rsidRPr="00367A00" w:rsidRDefault="00742242" w:rsidP="00742242">
      <w:pPr>
        <w:pStyle w:val="a3"/>
        <w:rPr>
          <w:color w:val="000000"/>
          <w:sz w:val="28"/>
          <w:szCs w:val="28"/>
        </w:rPr>
      </w:pPr>
      <w:r w:rsidRPr="00367A00">
        <w:rPr>
          <w:color w:val="000000"/>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362732D" w14:textId="77777777" w:rsidR="00742242" w:rsidRPr="00367A00" w:rsidRDefault="00742242" w:rsidP="00742242">
      <w:pPr>
        <w:pStyle w:val="a3"/>
        <w:rPr>
          <w:color w:val="000000"/>
          <w:sz w:val="28"/>
          <w:szCs w:val="28"/>
        </w:rPr>
      </w:pPr>
      <w:r w:rsidRPr="00367A00">
        <w:rPr>
          <w:color w:val="000000"/>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2E927BD" w14:textId="77777777" w:rsidR="00742242" w:rsidRPr="00367A00" w:rsidRDefault="00742242" w:rsidP="00742242">
      <w:pPr>
        <w:pStyle w:val="a3"/>
        <w:rPr>
          <w:color w:val="000000"/>
          <w:sz w:val="28"/>
          <w:szCs w:val="28"/>
        </w:rPr>
      </w:pPr>
      <w:r w:rsidRPr="00367A00">
        <w:rPr>
          <w:color w:val="000000"/>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5A665CF" w14:textId="77777777" w:rsidR="00742242" w:rsidRPr="00367A00" w:rsidRDefault="00742242" w:rsidP="00742242">
      <w:pPr>
        <w:rPr>
          <w:rFonts w:ascii="Times New Roman" w:hAnsi="Times New Roman" w:cs="Times New Roman"/>
          <w:sz w:val="28"/>
          <w:szCs w:val="28"/>
        </w:rPr>
      </w:pPr>
    </w:p>
    <w:p w14:paraId="56137FD4" w14:textId="77777777" w:rsidR="00742242" w:rsidRDefault="00742242"/>
    <w:sectPr w:rsidR="00742242" w:rsidSect="008C4428">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547"/>
    <w:rsid w:val="00216547"/>
    <w:rsid w:val="004341C7"/>
    <w:rsid w:val="00620BAE"/>
    <w:rsid w:val="00742242"/>
    <w:rsid w:val="008C4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1673"/>
  <w15:chartTrackingRefBased/>
  <w15:docId w15:val="{CC9F4AB3-15FE-417B-B06A-3EFD7B6D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2242"/>
    <w:pPr>
      <w:spacing w:after="160" w:line="259" w:lineRule="auto"/>
      <w:jc w:val="left"/>
    </w:pPr>
    <w:rPr>
      <w:rFonts w:asciiTheme="minorHAnsi" w:hAnsiTheme="minorHAnsi" w:cstheme="minorBidi"/>
      <w:bCs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224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8C4428"/>
    <w:pPr>
      <w:jc w:val="left"/>
    </w:pPr>
    <w:rPr>
      <w:rFonts w:asciiTheme="minorHAnsi" w:hAnsiTheme="minorHAnsi" w:cstheme="minorBidi"/>
      <w:sz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70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755</Words>
  <Characters>4307</Characters>
  <Application>Microsoft Office Word</Application>
  <DocSecurity>0</DocSecurity>
  <Lines>35</Lines>
  <Paragraphs>10</Paragraphs>
  <ScaleCrop>false</ScaleCrop>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 Шамкин</dc:creator>
  <cp:keywords/>
  <dc:description/>
  <cp:lastModifiedBy>Ленар Шамкин</cp:lastModifiedBy>
  <cp:revision>5</cp:revision>
  <dcterms:created xsi:type="dcterms:W3CDTF">2023-01-15T15:59:00Z</dcterms:created>
  <dcterms:modified xsi:type="dcterms:W3CDTF">2023-01-15T16:02:00Z</dcterms:modified>
</cp:coreProperties>
</file>